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A4" w:rsidRPr="00410FA4" w:rsidRDefault="00410FA4" w:rsidP="00410F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1B1F25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338455</wp:posOffset>
            </wp:positionV>
            <wp:extent cx="5591810" cy="3600450"/>
            <wp:effectExtent l="19050" t="0" r="8890" b="0"/>
            <wp:wrapTight wrapText="bothSides">
              <wp:wrapPolygon edited="0">
                <wp:start x="-74" y="0"/>
                <wp:lineTo x="-74" y="21486"/>
                <wp:lineTo x="21634" y="21486"/>
                <wp:lineTo x="21634" y="0"/>
                <wp:lineTo x="-74" y="0"/>
              </wp:wrapPolygon>
            </wp:wrapTight>
            <wp:docPr id="1" name="Image 1" descr="DESSIN-SIDI-MOUM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IN-SIDI-MOUM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B1F25"/>
          <w:sz w:val="21"/>
          <w:szCs w:val="21"/>
        </w:rPr>
        <w:pict>
          <v:rect id="_x0000_s1026" style="position:absolute;margin-left:-49.85pt;margin-top:-45.35pt;width:546pt;height:51pt;z-index:251658240;mso-position-horizontal-relative:text;mso-position-vertical-relative:text" fillcolor="#e95d71" strokecolor="#e01e9f">
            <v:textbox>
              <w:txbxContent>
                <w:p w:rsidR="00410FA4" w:rsidRPr="00591EB2" w:rsidRDefault="00410FA4" w:rsidP="00410FA4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360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>Grazia.ma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  <w:t xml:space="preserve">      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  <w:t xml:space="preserve">    </w:t>
                  </w:r>
                </w:p>
                <w:p w:rsidR="00410FA4" w:rsidRDefault="00410FA4" w:rsidP="00410FA4">
                  <w:pPr>
                    <w:spacing w:before="240" w:line="360" w:lineRule="auto"/>
                  </w:pPr>
                </w:p>
              </w:txbxContent>
            </v:textbox>
          </v:rect>
        </w:pict>
      </w:r>
    </w:p>
    <w:p w:rsidR="00410FA4" w:rsidRDefault="00410FA4" w:rsidP="00410FA4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color w:val="555555"/>
          <w:sz w:val="21"/>
          <w:szCs w:val="21"/>
        </w:rPr>
        <w:t>DESSIN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 xml:space="preserve">: « Dessine-moi une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khmissa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», jusqu’au 30 octobre 2015, au Centre culturel Les Étoiles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à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Sidi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Moumen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àCasablanca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Révéler de nouveaux talents est la vocation de la Fondation Ali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Zaoua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Avec l’appui de la Fondation Pharma 5, la première édition du concours de dessins à l’attention des enfants de 8 à 14 ans donne à voir comment la jeune génération interprète ce symbole typiquement marocain.</w:t>
      </w:r>
    </w:p>
    <w:p w:rsidR="00136C2B" w:rsidRDefault="00136C2B"/>
    <w:sectPr w:rsidR="00136C2B" w:rsidSect="0013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FA4"/>
    <w:rsid w:val="00136C2B"/>
    <w:rsid w:val="00410FA4"/>
    <w:rsid w:val="005C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10FA4"/>
  </w:style>
  <w:style w:type="paragraph" w:styleId="Textedebulles">
    <w:name w:val="Balloon Text"/>
    <w:basedOn w:val="Normal"/>
    <w:link w:val="TextedebullesCar"/>
    <w:uiPriority w:val="99"/>
    <w:semiHidden/>
    <w:unhideWhenUsed/>
    <w:rsid w:val="0041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raziamaroc.ma/wp-content/uploads/DESSIN-SIDI-MOUMEN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s-kaiss</dc:creator>
  <cp:lastModifiedBy>s-kaiss</cp:lastModifiedBy>
  <cp:revision>1</cp:revision>
  <dcterms:created xsi:type="dcterms:W3CDTF">2016-02-25T12:00:00Z</dcterms:created>
  <dcterms:modified xsi:type="dcterms:W3CDTF">2016-02-25T12:07:00Z</dcterms:modified>
</cp:coreProperties>
</file>